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AA" w:rsidRPr="00FB03AA" w:rsidRDefault="00FB03AA" w:rsidP="00FB03AA">
      <w:pPr>
        <w:shd w:val="clear" w:color="auto" w:fill="FFFFFF"/>
        <w:spacing w:after="0" w:line="645" w:lineRule="atLeast"/>
        <w:outlineLvl w:val="2"/>
        <w:rPr>
          <w:rFonts w:ascii="Arial" w:eastAsia="Times New Roman" w:hAnsi="Arial" w:cs="Arial"/>
          <w:color w:val="252525"/>
          <w:sz w:val="45"/>
          <w:szCs w:val="45"/>
          <w:lang w:eastAsia="ru-RU"/>
        </w:rPr>
      </w:pPr>
      <w:proofErr w:type="spellStart"/>
      <w:r w:rsidRPr="00FB03AA">
        <w:rPr>
          <w:rFonts w:ascii="Arial" w:eastAsia="Times New Roman" w:hAnsi="Arial" w:cs="Arial"/>
          <w:color w:val="252525"/>
          <w:sz w:val="45"/>
          <w:szCs w:val="45"/>
          <w:lang w:eastAsia="ru-RU"/>
        </w:rPr>
        <w:t>Песковчане</w:t>
      </w:r>
      <w:proofErr w:type="spellEnd"/>
      <w:r w:rsidRPr="00FB03AA">
        <w:rPr>
          <w:rFonts w:ascii="Arial" w:eastAsia="Times New Roman" w:hAnsi="Arial" w:cs="Arial"/>
          <w:color w:val="252525"/>
          <w:sz w:val="45"/>
          <w:szCs w:val="45"/>
          <w:lang w:eastAsia="ru-RU"/>
        </w:rPr>
        <w:t xml:space="preserve"> представили опыт работы на слете павленковских библиотек</w:t>
      </w:r>
    </w:p>
    <w:p w:rsidR="00FB03AA" w:rsidRPr="00FB03AA" w:rsidRDefault="00FB03AA" w:rsidP="00FB03AA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</w:p>
    <w:p w:rsidR="00FB03AA" w:rsidRPr="00FB03AA" w:rsidRDefault="00FB03AA" w:rsidP="00FB03AA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24 июля</w:t>
      </w:r>
      <w:r w:rsidR="000E2B8F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2019 </w:t>
      </w:r>
      <w:proofErr w:type="gramStart"/>
      <w:r w:rsidR="000E2B8F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года </w:t>
      </w:r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</w:t>
      </w:r>
      <w:proofErr w:type="gram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Фаленской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Центральной библиотеке состоялся межрайонный Слет павленковских библиотек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Котельничского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отделения Кировской области, посвященный 180-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летию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со дня рождения Ф.Ф. Павленкова. В работе Слета приняли участие библиотекари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Оричевского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Омутнинского, Слободского районов, библиотеки им. А.С. Пушкина г. Кирова.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Омутнинский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район представляла О.Н.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Жаровских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заведующая Песковской библиотеки им. Ф.Ф. Павленкова, единственной в районе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павленковской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библиотеки. Почетными гостями стали Президент Клуба ЮНЕСКО «Содружество Павленковских библиотек», заведующий научно-методическим отделом КОГБУК «Кировской ОУНБ им. А. И. Герцена» Н.Н. Ярославцева, методист отдела Л. А. Кропачева, заместитель главы администрации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Фаленского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района по социальным вопросам Т.А.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Тестоедова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заведующий отделом культуры администрации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Фаленского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района</w:t>
      </w:r>
    </w:p>
    <w:p w:rsidR="00FB03AA" w:rsidRPr="00FB03AA" w:rsidRDefault="00FB03AA" w:rsidP="00FB03AA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Т.А.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Микрюкова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FB03AA" w:rsidRPr="00FB03AA" w:rsidRDefault="00FB03AA" w:rsidP="00FB03AA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рамках Слета состоялся круглый стол «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Павленковские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библиотеки: день сегодняшний». Опытом работы по участию Песковской библиотеки им. Ф.Ф. Павленкова в творческих конкурсах поделилась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Жаровских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Ольга Николаевна, руководитель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Котельничского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отделения Кировского филиала «Содружества павленковских библиотек». В своем выступлении Ольга Николаевна подчеркнула, что участие в творческих конкурсах разного уровня необходимо. Конкурсы позволяют муниципальной библиотеке развиваться, находить новые форматы своей деятельности, представлять опыт работы, раскрывать творческие способности своих читателей, тем самым привлекая к себе внимание профессионального сообщества и общества в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целом.На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память о встрече хозяева получили в подарок вязаную куклу – «Хранителя библиотеки». Еще один презент – вязаный чайный сервиз, будет украшать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Оричевскую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ЦБС. Красивые мягкие и приятные на ощупь игрушки - творческие работы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песковчанкиЛюдмилы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Николаевны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Шуклиной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Директор </w:t>
      </w: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Фаленской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ЦБС Наталья Юрьевна Новикова поблагодарила всех присутствующих за интересный опыт работы, вручила гостям небольшие подарки. Библиотекари выразили благодарность принимающей стороне за радушный прием.</w:t>
      </w:r>
    </w:p>
    <w:p w:rsidR="00FB03AA" w:rsidRPr="00FB03AA" w:rsidRDefault="00FB03AA" w:rsidP="00FB03AA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</w:p>
    <w:p w:rsidR="00FB03AA" w:rsidRPr="00FB03AA" w:rsidRDefault="00FB03AA" w:rsidP="00FB03AA">
      <w:pPr>
        <w:shd w:val="clear" w:color="auto" w:fill="FFFFFF"/>
        <w:spacing w:after="0" w:line="389" w:lineRule="atLeast"/>
        <w:jc w:val="righ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proofErr w:type="spellStart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Жаровских</w:t>
      </w:r>
      <w:proofErr w:type="spellEnd"/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Ольга Николаевна,</w:t>
      </w:r>
    </w:p>
    <w:p w:rsidR="00D2554E" w:rsidRPr="003F0D12" w:rsidRDefault="00FB03AA" w:rsidP="003F0D12">
      <w:pPr>
        <w:shd w:val="clear" w:color="auto" w:fill="FFFFFF"/>
        <w:spacing w:after="0" w:line="389" w:lineRule="atLeast"/>
        <w:jc w:val="righ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FB03A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заведующий Песковской библиотекой им. Ф.Ф. Павленкова</w:t>
      </w:r>
      <w:r w:rsidR="000E2B8F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председатель </w:t>
      </w:r>
      <w:proofErr w:type="spellStart"/>
      <w:r w:rsidR="000E2B8F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Котельничского</w:t>
      </w:r>
      <w:proofErr w:type="spellEnd"/>
      <w:r w:rsidR="000E2B8F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отделения Содружества павленковских библиотек</w:t>
      </w:r>
      <w:bookmarkStart w:id="0" w:name="_GoBack"/>
      <w:bookmarkEnd w:id="0"/>
    </w:p>
    <w:sectPr w:rsidR="00D2554E" w:rsidRPr="003F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6CA9"/>
    <w:multiLevelType w:val="multilevel"/>
    <w:tmpl w:val="DC1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80"/>
    <w:rsid w:val="000E2B8F"/>
    <w:rsid w:val="003F0D12"/>
    <w:rsid w:val="00A02780"/>
    <w:rsid w:val="00D2554E"/>
    <w:rsid w:val="00F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AB11"/>
  <w15:chartTrackingRefBased/>
  <w15:docId w15:val="{3081BE76-D1D4-4590-822C-3A9801B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7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2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Наташа</cp:lastModifiedBy>
  <cp:revision>4</cp:revision>
  <dcterms:created xsi:type="dcterms:W3CDTF">2021-02-20T13:47:00Z</dcterms:created>
  <dcterms:modified xsi:type="dcterms:W3CDTF">2021-02-22T22:35:00Z</dcterms:modified>
</cp:coreProperties>
</file>